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3A1C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广州市实验外语学校20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bookmarkStart w:id="0" w:name="OLE_LINK51"/>
      <w:bookmarkStart w:id="1" w:name="OLE_LINK5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化粪池、油池、中转井清理</w:t>
      </w:r>
      <w:bookmarkEnd w:id="0"/>
      <w:bookmarkEnd w:id="1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比选采购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文件</w:t>
      </w:r>
    </w:p>
    <w:p w14:paraId="18091603">
      <w:pPr>
        <w:widowControl/>
        <w:ind w:right="241"/>
        <w:jc w:val="right"/>
        <w:rPr>
          <w:sz w:val="24"/>
          <w:szCs w:val="24"/>
        </w:rPr>
      </w:pPr>
      <w:bookmarkStart w:id="4" w:name="_GoBack"/>
      <w:r>
        <w:rPr>
          <w:rFonts w:hint="eastAsia" w:ascii="新宋体" w:hAnsi="新宋体" w:eastAsia="新宋体" w:cs="新宋体"/>
          <w:kern w:val="0"/>
          <w:sz w:val="24"/>
          <w:szCs w:val="24"/>
          <w:lang w:bidi="ar"/>
        </w:rPr>
        <w:t>编号：</w:t>
      </w:r>
      <w:r>
        <w:rPr>
          <w:rFonts w:ascii="新宋体" w:hAnsi="新宋体" w:eastAsia="新宋体" w:cs="新宋体"/>
          <w:kern w:val="0"/>
          <w:sz w:val="24"/>
          <w:szCs w:val="24"/>
          <w:lang w:bidi="ar"/>
        </w:rPr>
        <w:t>GSWX 内采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bidi="ar"/>
        </w:rPr>
        <w:t>（</w:t>
      </w:r>
      <w:r>
        <w:rPr>
          <w:rFonts w:ascii="宋体" w:hAnsi="宋体" w:eastAsia="宋体" w:cs="宋体"/>
          <w:bCs/>
          <w:kern w:val="0"/>
          <w:sz w:val="24"/>
          <w:szCs w:val="24"/>
          <w:lang w:bidi="ar"/>
        </w:rPr>
        <w:t>20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bidi="ar"/>
        </w:rPr>
        <w:t>2</w:t>
      </w:r>
      <w:r>
        <w:rPr>
          <w:rFonts w:ascii="宋体" w:hAnsi="宋体" w:eastAsia="宋体" w:cs="宋体"/>
          <w:bCs/>
          <w:kern w:val="0"/>
          <w:sz w:val="24"/>
          <w:szCs w:val="24"/>
          <w:lang w:bidi="ar"/>
        </w:rPr>
        <w:t>5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bidi="ar"/>
        </w:rPr>
        <w:t>-</w:t>
      </w:r>
      <w:r>
        <w:rPr>
          <w:rFonts w:ascii="宋体" w:hAnsi="宋体" w:eastAsia="宋体" w:cs="宋体"/>
          <w:bCs/>
          <w:kern w:val="0"/>
          <w:sz w:val="24"/>
          <w:szCs w:val="24"/>
          <w:lang w:bidi="ar"/>
        </w:rPr>
        <w:t>012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bidi="ar"/>
        </w:rPr>
        <w:t>）</w:t>
      </w:r>
    </w:p>
    <w:p w14:paraId="4A3A72D8">
      <w:pPr>
        <w:widowControl/>
        <w:spacing w:before="156" w:beforeLines="5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bidi="ar"/>
        </w:rPr>
        <w:t>公司名称：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single"/>
          <w:lang w:bidi="ar"/>
        </w:rPr>
        <w:t xml:space="preserve">                                               </w:t>
      </w:r>
      <w:r>
        <w:rPr>
          <w:rFonts w:hint="eastAsia" w:cs="宋体" w:asciiTheme="minorEastAsia" w:hAnsiTheme="minorEastAsia"/>
          <w:i/>
          <w:iCs/>
          <w:color w:val="000000"/>
          <w:kern w:val="0"/>
          <w:sz w:val="24"/>
          <w:szCs w:val="24"/>
          <w:lang w:bidi="ar"/>
        </w:rPr>
        <w:t xml:space="preserve">（参选人填写） </w:t>
      </w:r>
    </w:p>
    <w:p w14:paraId="10FF0EE1">
      <w:pPr>
        <w:widowControl/>
        <w:jc w:val="left"/>
        <w:rPr>
          <w:rFonts w:cs="宋体" w:asciiTheme="minorEastAsia" w:hAnsiTheme="minorEastAsia"/>
          <w:i/>
          <w:iCs/>
          <w:color w:val="000000"/>
          <w:kern w:val="0"/>
          <w:sz w:val="24"/>
          <w:szCs w:val="24"/>
          <w:lang w:bidi="ar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bidi="ar"/>
        </w:rPr>
        <w:t>负责人签名：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cs="宋体" w:asciiTheme="minorEastAsia" w:hAnsiTheme="minorEastAsia"/>
          <w:i/>
          <w:iCs/>
          <w:color w:val="000000"/>
          <w:kern w:val="0"/>
          <w:sz w:val="24"/>
          <w:szCs w:val="24"/>
          <w:lang w:bidi="ar"/>
        </w:rPr>
        <w:t xml:space="preserve">（参选人填写） </w:t>
      </w:r>
    </w:p>
    <w:p w14:paraId="1559A28A">
      <w:pPr>
        <w:spacing w:line="360" w:lineRule="auto"/>
        <w:rPr>
          <w:rFonts w:cs="Times New Roman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sz w:val="24"/>
          <w:szCs w:val="24"/>
        </w:rPr>
        <w:t>感谢贵公司参与本次组织的</w:t>
      </w:r>
      <w:r>
        <w:rPr>
          <w:rFonts w:hint="eastAsia" w:cs="Times New Roman" w:asciiTheme="minorEastAsia" w:hAnsiTheme="minorEastAsia"/>
          <w:bCs/>
          <w:color w:val="000000"/>
          <w:sz w:val="24"/>
          <w:szCs w:val="24"/>
        </w:rPr>
        <w:t>广州市实验外语学校2025年化粪池、油池、中转井清理比选采购活动。</w:t>
      </w:r>
    </w:p>
    <w:p w14:paraId="071E0947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一、采购项目名称</w:t>
      </w:r>
    </w:p>
    <w:p w14:paraId="18CED372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bookmarkStart w:id="2" w:name="OLE_LINK69"/>
      <w:bookmarkStart w:id="3" w:name="OLE_LINK70"/>
      <w:r>
        <w:rPr>
          <w:rFonts w:hint="eastAsia" w:ascii="宋体" w:hAnsi="宋体" w:eastAsia="宋体" w:cs="Times New Roman"/>
          <w:color w:val="000000"/>
          <w:sz w:val="24"/>
          <w:szCs w:val="24"/>
        </w:rPr>
        <w:t>广州市实验外语学校2025年化粪池、油池、中转井清理比选采购项目</w:t>
      </w:r>
      <w:bookmarkEnd w:id="2"/>
      <w:bookmarkEnd w:id="3"/>
    </w:p>
    <w:p w14:paraId="299C0BB1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二、采购限价总金额：</w:t>
      </w:r>
      <w:r>
        <w:rPr>
          <w:rFonts w:ascii="宋体" w:hAnsi="宋体" w:eastAsia="宋体" w:cs="Times New Roman"/>
          <w:color w:val="000000"/>
          <w:sz w:val="24"/>
          <w:szCs w:val="24"/>
        </w:rPr>
        <w:t>60000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元</w:t>
      </w:r>
    </w:p>
    <w:p w14:paraId="7374AAB1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三、用户需求</w:t>
      </w:r>
    </w:p>
    <w:p w14:paraId="4A5B881B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（一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）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采购内容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926"/>
        <w:gridCol w:w="1877"/>
        <w:gridCol w:w="1306"/>
        <w:gridCol w:w="2410"/>
      </w:tblGrid>
      <w:tr w14:paraId="7D63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34CE12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26" w:type="dxa"/>
          </w:tcPr>
          <w:p w14:paraId="16AF614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1877" w:type="dxa"/>
          </w:tcPr>
          <w:p w14:paraId="4103B35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06" w:type="dxa"/>
          </w:tcPr>
          <w:p w14:paraId="7A19999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10" w:type="dxa"/>
          </w:tcPr>
          <w:p w14:paraId="1E387DB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总金额限价（元）</w:t>
            </w:r>
          </w:p>
        </w:tc>
      </w:tr>
      <w:tr w14:paraId="043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689A66C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6" w:type="dxa"/>
          </w:tcPr>
          <w:p w14:paraId="192B6D2A">
            <w:pP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化粪池、中转井清理</w:t>
            </w:r>
          </w:p>
        </w:tc>
        <w:tc>
          <w:tcPr>
            <w:tcW w:w="1877" w:type="dxa"/>
          </w:tcPr>
          <w:p w14:paraId="1F35527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vMerge w:val="restart"/>
          </w:tcPr>
          <w:p w14:paraId="5CD8406B">
            <w:pPr>
              <w:jc w:val="center"/>
              <w:rPr>
                <w:rFonts w:cs="Times New Roman" w:asciiTheme="minorEastAsia" w:hAnsiTheme="minorEastAsia"/>
                <w:color w:val="000000"/>
                <w:position w:val="-46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position w:val="-46"/>
                <w:sz w:val="24"/>
                <w:szCs w:val="24"/>
              </w:rPr>
              <w:t>次</w:t>
            </w:r>
          </w:p>
        </w:tc>
        <w:tc>
          <w:tcPr>
            <w:tcW w:w="2410" w:type="dxa"/>
            <w:vMerge w:val="restart"/>
          </w:tcPr>
          <w:p w14:paraId="4BC786D2">
            <w:pPr>
              <w:jc w:val="center"/>
              <w:rPr>
                <w:rFonts w:cs="Times New Roman" w:asciiTheme="minorEastAsia" w:hAnsiTheme="minorEastAsia"/>
                <w:color w:val="000000"/>
                <w:position w:val="-46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position w:val="-46"/>
                <w:sz w:val="24"/>
                <w:szCs w:val="24"/>
              </w:rPr>
              <w:t>60000</w:t>
            </w:r>
          </w:p>
        </w:tc>
      </w:tr>
      <w:tr w14:paraId="52BF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63F1484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6" w:type="dxa"/>
          </w:tcPr>
          <w:p w14:paraId="5283B5A1">
            <w:pPr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油池清理</w:t>
            </w:r>
          </w:p>
        </w:tc>
        <w:tc>
          <w:tcPr>
            <w:tcW w:w="1877" w:type="dxa"/>
          </w:tcPr>
          <w:p w14:paraId="7B49499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vMerge w:val="continue"/>
          </w:tcPr>
          <w:p w14:paraId="682F62D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19C5D7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7A64F3FB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（二）采购清单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048"/>
        <w:gridCol w:w="1003"/>
        <w:gridCol w:w="702"/>
        <w:gridCol w:w="2190"/>
        <w:gridCol w:w="1011"/>
        <w:gridCol w:w="1149"/>
        <w:gridCol w:w="700"/>
      </w:tblGrid>
      <w:tr w14:paraId="1871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48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学校化粪池、油池、中转井清单</w:t>
            </w:r>
          </w:p>
        </w:tc>
      </w:tr>
      <w:tr w14:paraId="3BE4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7EB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地名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97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化粪池数量（组）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C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中转井数量（个）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72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0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地名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8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化粪池数量（组）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EE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中转井数量（个）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0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4BA8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88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教工1栋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9C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AD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00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D6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小学生宿舍1栋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3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D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35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5D4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D1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教工2栋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3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BB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5D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451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小学生宿舍2栋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E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3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9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8EEF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EA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教工3栋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A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28D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604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F7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小学生宿舍3栋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D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6E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2C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45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5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教工4栋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6F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7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59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43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艺苑中心公厕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2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10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727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16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CC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教工5栋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AD5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2A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2B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D9C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新校区4栋公厕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7D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3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6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547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00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教工6栋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E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47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98F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91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新校区5栋公厕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051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6A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665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D68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BE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专家楼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4A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7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03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84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新校区6栋公厕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47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C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3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A4EB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9B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教工7栋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91A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F2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EE1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2A2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新校区7栋公厕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4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C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619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7FD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78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教工8栋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4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EA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06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4E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新校区8栋公厕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60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4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35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4E0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08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教工9栋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9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92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9C4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DF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新大门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1A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5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424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577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4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教工11栋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1A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57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5B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FA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体育馆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A7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61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1A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CE34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FDE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高教楼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0F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CA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3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3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老大门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6A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03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592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EF0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07B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低教楼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1B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5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1B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9F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电工班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D3C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2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7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7BE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9C7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中学生宿舍4栋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3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DB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A87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F1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学生一饭堂公厕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6E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81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5B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4858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4A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中学生宿舍8栋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8C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C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8B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E9D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学生二饭堂公厕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3F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96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20E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DA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BDA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中学生宿舍10栋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20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7B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1A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86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教工食堂公厕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3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EC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B95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D88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AD4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中学生宿舍12栋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D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E6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7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9EC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教工宿舍10A公厕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8D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6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B5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B5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359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中学生宿舍15栋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1E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A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7E9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1E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教工宿舍10A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3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21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6F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E5E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黄华楼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8B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F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6F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40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教工宿舍10B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1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5E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2A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55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教工13栋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72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A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97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C6A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专家楼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1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53E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73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BCB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30F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教工16栋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03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B3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D4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5E2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2CC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D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256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DA1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FB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EF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E3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74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036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2DD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6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DCC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A6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BF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油池</w:t>
            </w:r>
          </w:p>
        </w:tc>
      </w:tr>
      <w:tr w14:paraId="3C84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9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地名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C5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油池数量（组）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7F3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49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974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48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EBA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349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18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学生一饭堂油池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1F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55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A8A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0A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58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64C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665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5A2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学生二饭堂油池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F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C4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F9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65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01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14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F9F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7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教工饭堂油池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C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03D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6C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D6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E6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243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A0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B6D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D6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CA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05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C2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722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2A6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6DD32C5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备注：1、学生一饭堂、学生二饭堂及教工饭堂的油池须一年抽取4次，其中2次与化粪池、中转井抽取的时间同步，其他2次不一定与化粪池抽取时间一致，具体抽取时间由学校相关负责人通知抽取。潜在参选人须综合考虑此项单独抽取的相关费用。</w:t>
      </w:r>
    </w:p>
    <w:p w14:paraId="559A22D5">
      <w:pPr>
        <w:spacing w:line="360" w:lineRule="auto"/>
        <w:ind w:firstLine="720" w:firstLineChars="3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2、全部化粪池、中转井污物一年清理2次（中选当年8月份和第二年的2月份化粪池、中转井各清理一次）实际清理时间以采购人通知为准。</w:t>
      </w:r>
    </w:p>
    <w:p w14:paraId="3D69E614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(三)服务期：一年（合同签订日起）</w:t>
      </w:r>
    </w:p>
    <w:p w14:paraId="7AC92F88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（四）项目地点：广州市实验外语学校</w:t>
      </w:r>
    </w:p>
    <w:p w14:paraId="51B04377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二、服务要求</w:t>
      </w:r>
    </w:p>
    <w:p w14:paraId="6F90D50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1、学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校全部化粪池、中转井污物一年清理2次（中选当年8月份和第二年的2月份化粪池、中转井各清理一次，一年需清理2次，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学生一饭堂、学生二饭堂及教工饭堂的油池须一年抽取4次，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实际清理时间以采购人通知为准），每次进行化粪池、油池，中转井污物清理时，必须清理干净，三井中均无杂物，并通过学校负责老师的验收，抽满程度需负责老师签字确认。</w:t>
      </w:r>
    </w:p>
    <w:p w14:paraId="0FA5FA2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在清理后合同期内化粪池、油池、中转井如发生满出池井则由中选人负责清理，不再另收取其它任何费用。</w:t>
      </w:r>
    </w:p>
    <w:p w14:paraId="1ED2F09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所有井盖均须由中选单位自行打开和恢复，打开井盖所需用到的工具均由中选单位自备，如有井盖或井盖边损坏须赔偿或由中选单位更换新的或维修，部分井盖已用铸铁圆盖加固，部分井盖框边已用水泥沙浆包边，拆除井盖并清理化粪池后须恢复原样，参选时各参选人须综合考虑此项费用。</w:t>
      </w:r>
    </w:p>
    <w:p w14:paraId="01CDC86B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4、在清理过程中所有的安全均由中选人承担，采购人不承担任何责任。</w:t>
      </w:r>
    </w:p>
    <w:p w14:paraId="72E07256">
      <w:pPr>
        <w:spacing w:line="360" w:lineRule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5、合同签订后5个工作日内中选人需交纳合同价的5%作为履约保证金或在第一次清理后申请款时预留，二次清理完成后14个工作内无息退还。</w:t>
      </w:r>
    </w:p>
    <w:p w14:paraId="1E3C0955">
      <w:pPr>
        <w:widowControl/>
        <w:adjustRightInd w:val="0"/>
        <w:spacing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三、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其他要求</w:t>
      </w:r>
    </w:p>
    <w:p w14:paraId="47BA97A9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中选人在合同履行过程中是以其中选价为执行标准。在实际服务过程中不得以任何理由调整价格。</w:t>
      </w:r>
    </w:p>
    <w:p w14:paraId="0BE7B592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中选人在清理过程中所产生的一切费用都包含在中选报价中。</w:t>
      </w:r>
    </w:p>
    <w:p w14:paraId="3F315A36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选人除不可抗力，不得因其他任何理由延迟清理服务。采购人如遇特殊情况需推迟清理时间，应提前通知中选人。因中选人原因延误工期的（采购人要求推迟的除外），采购人有权自行采购，并由中选人承担由此产生的一切损失和费用。</w:t>
      </w:r>
    </w:p>
    <w:p w14:paraId="5BC5C53E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中选人不得变更项目内容，应严格按比选要求执行，否则，采购人有权拒绝验收及付款。</w:t>
      </w:r>
    </w:p>
    <w:p w14:paraId="36D5A6EC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ascii="宋体" w:hAnsi="宋体" w:eastAsia="宋体" w:cs="宋体"/>
          <w:sz w:val="24"/>
          <w:szCs w:val="24"/>
        </w:rPr>
        <w:t>选人在</w:t>
      </w:r>
      <w:r>
        <w:rPr>
          <w:rFonts w:hint="eastAsia" w:ascii="宋体" w:hAnsi="宋体" w:eastAsia="宋体" w:cs="宋体"/>
          <w:sz w:val="24"/>
          <w:szCs w:val="24"/>
        </w:rPr>
        <w:t>实施</w:t>
      </w:r>
      <w:r>
        <w:rPr>
          <w:rFonts w:ascii="宋体" w:hAnsi="宋体" w:eastAsia="宋体" w:cs="宋体"/>
          <w:sz w:val="24"/>
          <w:szCs w:val="24"/>
        </w:rPr>
        <w:t>过</w:t>
      </w:r>
      <w:r>
        <w:rPr>
          <w:rFonts w:hint="eastAsia" w:ascii="宋体" w:hAnsi="宋体" w:eastAsia="宋体" w:cs="宋体"/>
          <w:sz w:val="24"/>
          <w:szCs w:val="24"/>
        </w:rPr>
        <w:t>程</w:t>
      </w:r>
      <w:r>
        <w:rPr>
          <w:rFonts w:ascii="宋体" w:hAnsi="宋体" w:eastAsia="宋体" w:cs="宋体"/>
          <w:sz w:val="24"/>
          <w:szCs w:val="24"/>
        </w:rPr>
        <w:t>中必须</w:t>
      </w:r>
      <w:r>
        <w:rPr>
          <w:rFonts w:hint="eastAsia" w:ascii="宋体" w:hAnsi="宋体" w:eastAsia="宋体" w:cs="宋体"/>
          <w:sz w:val="24"/>
          <w:szCs w:val="24"/>
        </w:rPr>
        <w:t>严</w:t>
      </w:r>
      <w:r>
        <w:rPr>
          <w:rFonts w:ascii="宋体" w:hAnsi="宋体" w:eastAsia="宋体" w:cs="宋体"/>
          <w:sz w:val="24"/>
          <w:szCs w:val="24"/>
        </w:rPr>
        <w:t>格</w:t>
      </w:r>
      <w:r>
        <w:rPr>
          <w:rFonts w:hint="eastAsia" w:ascii="宋体" w:hAnsi="宋体" w:eastAsia="宋体" w:cs="宋体"/>
          <w:sz w:val="24"/>
          <w:szCs w:val="24"/>
        </w:rPr>
        <w:t>遵守</w:t>
      </w:r>
      <w:r>
        <w:rPr>
          <w:rFonts w:ascii="宋体" w:hAnsi="宋体" w:eastAsia="宋体" w:cs="宋体"/>
          <w:sz w:val="24"/>
          <w:szCs w:val="24"/>
        </w:rPr>
        <w:t>校内各项管理制</w:t>
      </w:r>
      <w:r>
        <w:rPr>
          <w:rFonts w:hint="eastAsia" w:ascii="宋体" w:hAnsi="宋体" w:eastAsia="宋体" w:cs="宋体"/>
          <w:sz w:val="24"/>
          <w:szCs w:val="24"/>
        </w:rPr>
        <w:t>度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5466FCBB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保密义务：中选人在供货期内，不得将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ascii="宋体" w:hAnsi="宋体" w:eastAsia="宋体" w:cs="宋体"/>
          <w:sz w:val="24"/>
          <w:szCs w:val="24"/>
        </w:rPr>
        <w:t>人的</w:t>
      </w:r>
      <w:r>
        <w:rPr>
          <w:rFonts w:hint="eastAsia" w:ascii="宋体" w:hAnsi="宋体" w:eastAsia="宋体" w:cs="宋体"/>
          <w:sz w:val="24"/>
          <w:szCs w:val="24"/>
        </w:rPr>
        <w:t>相关资料</w:t>
      </w:r>
      <w:r>
        <w:rPr>
          <w:rFonts w:ascii="宋体" w:hAnsi="宋体" w:eastAsia="宋体" w:cs="宋体"/>
          <w:sz w:val="24"/>
          <w:szCs w:val="24"/>
        </w:rPr>
        <w:t>泄露给其他单位或者个人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2B5129EB">
      <w:pPr>
        <w:widowControl/>
        <w:adjustRightInd w:val="0"/>
        <w:spacing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五、参选供应商资格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</w:p>
    <w:p w14:paraId="79711F86">
      <w:pPr>
        <w:widowControl/>
        <w:adjustRightIn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1）参选人具有独立法人资格，具有独立承担民事责任的能力；持有工商行政管理部门核发的法人营业执照，按国家法律经营。（提供营业执照复印件）</w:t>
      </w:r>
    </w:p>
    <w:p w14:paraId="350CB9DD">
      <w:pPr>
        <w:widowControl/>
        <w:adjustRightIn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已报名登记的。</w:t>
      </w:r>
    </w:p>
    <w:p w14:paraId="17D60C03">
      <w:pPr>
        <w:widowControl/>
        <w:adjustRightIn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本项目不接受联合体投选。</w:t>
      </w:r>
    </w:p>
    <w:p w14:paraId="578DA8BC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六、报价</w:t>
      </w:r>
    </w:p>
    <w:p w14:paraId="25104330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报价人可自行勘察现场（勘察前须提前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天预约），确认彻底了解学校现有化粪池、油池、中转井位置和情况，综合考虑报价，按报价表（附件1）要求报价，报价中包含排污费、清运费、井修复费用、工人工资、税费</w:t>
      </w:r>
      <w:r>
        <w:rPr>
          <w:rFonts w:ascii="宋体" w:hAnsi="宋体" w:eastAsia="宋体" w:cs="宋体"/>
          <w:sz w:val="24"/>
          <w:szCs w:val="24"/>
        </w:rPr>
        <w:t>及合同实施过程中不可预见费用等所有费用</w:t>
      </w:r>
      <w:r>
        <w:rPr>
          <w:rFonts w:hint="eastAsia" w:ascii="宋体" w:hAnsi="宋体" w:eastAsia="宋体" w:cs="宋体"/>
          <w:sz w:val="24"/>
          <w:szCs w:val="24"/>
        </w:rPr>
        <w:t>。勘察联系人：陈老师：0</w:t>
      </w:r>
      <w:r>
        <w:rPr>
          <w:rFonts w:ascii="宋体" w:hAnsi="宋体" w:eastAsia="宋体" w:cs="宋体"/>
          <w:sz w:val="24"/>
          <w:szCs w:val="24"/>
        </w:rPr>
        <w:t>20-86248972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17E4A9D"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七、参选文件要求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</w:p>
    <w:p w14:paraId="7B0280E1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1、参选文件须密封。 </w:t>
      </w:r>
    </w:p>
    <w:p w14:paraId="070D51BD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2、 参选人必须是所投项目的经营资格商（须提供参选人营业执照副本复印件并盖公章）。 </w:t>
      </w:r>
    </w:p>
    <w:p w14:paraId="5D0C329B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3、参选单位法人资质证明、法人委托书、经办人的身份证复印件（正反面）并加盖公章，若为法人投选则须提供法人证明材料（盖公章）、身份证复印件（盖公章），以上参选材料格式自定。</w:t>
      </w:r>
    </w:p>
    <w:p w14:paraId="0346B4DD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4、报价表必须加盖单位公章（按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报价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格式报价）。 </w:t>
      </w:r>
    </w:p>
    <w:p w14:paraId="62EF6F4B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5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、参投人所提交的参选文件在比选活动结束后，无论中选与否都不退还。采购人对因不可抗力事件造成的参投文件的损坏、丢失不承担任何责任。</w:t>
      </w:r>
    </w:p>
    <w:p w14:paraId="3A4467D0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6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、参选文件有下列情况之一者将视为无效参选文件：</w:t>
      </w:r>
    </w:p>
    <w:p w14:paraId="6702BE33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1）参选文件未按规定密封。</w:t>
      </w:r>
    </w:p>
    <w:p w14:paraId="02DBCE18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2）参选文件未盖参选人公章。</w:t>
      </w:r>
    </w:p>
    <w:p w14:paraId="03A01629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3）参投价高于采购人的限价。</w:t>
      </w:r>
    </w:p>
    <w:p w14:paraId="2DA6FD07">
      <w:pPr>
        <w:widowControl/>
        <w:adjustRightIn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4）联合体投标。</w:t>
      </w:r>
    </w:p>
    <w:p w14:paraId="1FC67846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八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、评审办法 </w:t>
      </w:r>
    </w:p>
    <w:p w14:paraId="05BAD859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学校组织评审小组，对参选人的参选资格进行符合性审查，符合性审查合格者，低价者中选。若出现低价报价相同时，现场进行第二次报价，低价者中选。</w:t>
      </w:r>
    </w:p>
    <w:p w14:paraId="76A4BB1B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九、验收与结算 </w:t>
      </w:r>
    </w:p>
    <w:p w14:paraId="75F7F2ED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1、经采购人与中选人通过现场验收方式，并填写验收报告。</w:t>
      </w:r>
    </w:p>
    <w:p w14:paraId="0F60F030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2、中选价即结算总价，按次数进行结算。每完成一次化粪池、油池，中转井污物清理，即进行一次结算。</w:t>
      </w:r>
    </w:p>
    <w:p w14:paraId="03AD802C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、采购人在中选人完成项目并通过验收后，凭中选人所提交的成交通知书、验收报告、全额有效发票、采购合同等资料，在</w:t>
      </w:r>
      <w:r>
        <w:rPr>
          <w:rFonts w:ascii="宋体" w:hAnsi="宋体" w:eastAsia="宋体" w:cs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个工作日内100%结清货款。</w:t>
      </w:r>
    </w:p>
    <w:p w14:paraId="1D6BC40E">
      <w:pPr>
        <w:tabs>
          <w:tab w:val="left" w:pos="720"/>
        </w:tabs>
        <w:snapToGrid w:val="0"/>
        <w:spacing w:line="360" w:lineRule="auto"/>
        <w:rPr>
          <w:rFonts w:ascii="宋体" w:hAnsi="宋体" w:eastAsia="宋体" w:cs="Arial"/>
          <w:bCs/>
          <w:color w:val="000000"/>
          <w:sz w:val="24"/>
          <w:szCs w:val="24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</w:rPr>
        <w:t>十、报名</w:t>
      </w:r>
    </w:p>
    <w:p w14:paraId="5B27FD9A">
      <w:pPr>
        <w:widowControl/>
        <w:adjustRightInd w:val="0"/>
        <w:spacing w:line="360" w:lineRule="auto"/>
        <w:ind w:left="420" w:left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报名领取</w:t>
      </w:r>
      <w:r>
        <w:rPr>
          <w:rFonts w:ascii="宋体" w:hAnsi="宋体" w:eastAsia="宋体" w:cs="宋体"/>
          <w:sz w:val="24"/>
          <w:szCs w:val="24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需</w:t>
      </w:r>
      <w:r>
        <w:rPr>
          <w:rFonts w:ascii="宋体" w:hAnsi="宋体" w:eastAsia="宋体" w:cs="宋体"/>
          <w:sz w:val="24"/>
          <w:szCs w:val="24"/>
        </w:rPr>
        <w:t>带</w:t>
      </w:r>
      <w:r>
        <w:rPr>
          <w:rFonts w:hint="eastAsia" w:ascii="宋体" w:hAnsi="宋体" w:eastAsia="宋体" w:cs="宋体"/>
          <w:sz w:val="24"/>
          <w:szCs w:val="24"/>
        </w:rPr>
        <w:t>审核</w:t>
      </w:r>
      <w:r>
        <w:rPr>
          <w:rFonts w:ascii="宋体" w:hAnsi="宋体" w:eastAsia="宋体" w:cs="宋体"/>
          <w:sz w:val="24"/>
          <w:szCs w:val="24"/>
        </w:rPr>
        <w:t>资料：</w:t>
      </w:r>
      <w:r>
        <w:rPr>
          <w:rFonts w:hint="eastAsia" w:ascii="宋体" w:hAnsi="宋体" w:eastAsia="宋体" w:cs="宋体"/>
          <w:sz w:val="24"/>
          <w:szCs w:val="24"/>
        </w:rPr>
        <w:t>营业执照</w:t>
      </w:r>
      <w:r>
        <w:rPr>
          <w:rFonts w:ascii="宋体" w:hAnsi="宋体" w:eastAsia="宋体" w:cs="宋体"/>
          <w:sz w:val="24"/>
          <w:szCs w:val="24"/>
        </w:rPr>
        <w:t>副本</w:t>
      </w:r>
      <w:r>
        <w:rPr>
          <w:rFonts w:hint="eastAsia" w:ascii="宋体" w:hAnsi="宋体" w:eastAsia="宋体" w:cs="宋体"/>
          <w:sz w:val="24"/>
          <w:szCs w:val="24"/>
        </w:rPr>
        <w:t>复印件</w:t>
      </w:r>
      <w:r>
        <w:rPr>
          <w:rFonts w:ascii="宋体" w:hAnsi="宋体" w:eastAsia="宋体" w:cs="宋体"/>
          <w:sz w:val="24"/>
          <w:szCs w:val="24"/>
        </w:rPr>
        <w:t>加盖公章、法人</w:t>
      </w:r>
      <w:r>
        <w:rPr>
          <w:rFonts w:hint="eastAsia" w:ascii="宋体" w:hAnsi="宋体" w:eastAsia="宋体" w:cs="宋体"/>
          <w:sz w:val="24"/>
          <w:szCs w:val="24"/>
        </w:rPr>
        <w:t>委托书、</w:t>
      </w:r>
      <w:r>
        <w:rPr>
          <w:rFonts w:ascii="宋体" w:hAnsi="宋体" w:eastAsia="宋体" w:cs="宋体"/>
          <w:sz w:val="24"/>
          <w:szCs w:val="24"/>
        </w:rPr>
        <w:t>经办人身份证</w:t>
      </w:r>
      <w:r>
        <w:rPr>
          <w:rFonts w:hint="eastAsia" w:ascii="宋体" w:hAnsi="宋体" w:eastAsia="宋体" w:cs="宋体"/>
          <w:sz w:val="24"/>
          <w:szCs w:val="24"/>
        </w:rPr>
        <w:t>及</w:t>
      </w:r>
      <w:r>
        <w:rPr>
          <w:rFonts w:ascii="宋体" w:hAnsi="宋体" w:eastAsia="宋体" w:cs="宋体"/>
          <w:sz w:val="24"/>
          <w:szCs w:val="24"/>
        </w:rPr>
        <w:t>复印件加盖公章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EA28C2B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报名领采购文件地点：广州市实验外语学校总务处8107室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29A23B8C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报名领取采购文件时间：</w:t>
      </w:r>
      <w:r>
        <w:rPr>
          <w:rFonts w:ascii="宋体" w:hAnsi="宋体" w:eastAsia="宋体" w:cs="宋体"/>
          <w:sz w:val="24"/>
          <w:szCs w:val="24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7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10 </w:t>
      </w:r>
      <w:r>
        <w:rPr>
          <w:rFonts w:hint="eastAsia" w:ascii="宋体" w:hAnsi="宋体" w:eastAsia="宋体" w:cs="宋体"/>
          <w:sz w:val="24"/>
          <w:szCs w:val="24"/>
        </w:rPr>
        <w:t>日-</w:t>
      </w:r>
      <w:r>
        <w:rPr>
          <w:rFonts w:ascii="宋体" w:hAnsi="宋体" w:eastAsia="宋体" w:cs="宋体"/>
          <w:sz w:val="24"/>
          <w:szCs w:val="24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7 </w:t>
      </w:r>
      <w:r>
        <w:rPr>
          <w:rFonts w:hint="eastAsia" w:ascii="宋体" w:hAnsi="宋体" w:eastAsia="宋体" w:cs="宋体"/>
          <w:sz w:val="24"/>
          <w:szCs w:val="24"/>
        </w:rPr>
        <w:t>月1</w:t>
      </w:r>
      <w:r>
        <w:rPr>
          <w:rFonts w:ascii="宋体" w:hAnsi="宋体" w:eastAsia="宋体" w:cs="宋体"/>
          <w:sz w:val="24"/>
          <w:szCs w:val="24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</w:rPr>
        <w:t>日（上班时间：8：0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：0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、1</w:t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：3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：3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）法定节假日除外</w:t>
      </w:r>
    </w:p>
    <w:p w14:paraId="6BCC721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十三、比选时间及联系人 </w:t>
      </w:r>
    </w:p>
    <w:p w14:paraId="68A950A1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比选开启时间：2025年 </w:t>
      </w:r>
      <w:r>
        <w:rPr>
          <w:rFonts w:ascii="宋体" w:hAnsi="宋体" w:eastAsia="宋体" w:cs="宋体"/>
          <w:sz w:val="24"/>
          <w:szCs w:val="24"/>
        </w:rPr>
        <w:t xml:space="preserve">7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ascii="宋体" w:hAnsi="宋体" w:eastAsia="宋体" w:cs="宋体"/>
          <w:sz w:val="24"/>
          <w:szCs w:val="24"/>
        </w:rPr>
        <w:t xml:space="preserve">17 </w:t>
      </w:r>
      <w:r>
        <w:rPr>
          <w:rFonts w:hint="eastAsia" w:ascii="宋体" w:hAnsi="宋体" w:eastAsia="宋体" w:cs="宋体"/>
          <w:sz w:val="24"/>
          <w:szCs w:val="24"/>
        </w:rPr>
        <w:t>日下午</w:t>
      </w:r>
      <w:r>
        <w:rPr>
          <w:rFonts w:ascii="宋体" w:hAnsi="宋体" w:eastAsia="宋体" w:cs="宋体"/>
          <w:sz w:val="24"/>
          <w:szCs w:val="24"/>
        </w:rPr>
        <w:t>15:00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A81E6C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比选地点： 广州市实验外语学校党建办公室</w:t>
      </w:r>
    </w:p>
    <w:p w14:paraId="037A705F">
      <w:pPr>
        <w:widowControl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 系 人：  陈老师 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联系电话：0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86248972</w:t>
      </w:r>
    </w:p>
    <w:p w14:paraId="24C997A3">
      <w:pPr>
        <w:widowControl/>
        <w:adjustRightInd w:val="0"/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</w:p>
    <w:p w14:paraId="4A327F6D">
      <w:pPr>
        <w:widowControl/>
        <w:adjustRightInd w:val="0"/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</w:p>
    <w:p w14:paraId="26B07CE6">
      <w:pPr>
        <w:widowControl/>
        <w:adjustRightInd w:val="0"/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日期：2025 年</w:t>
      </w:r>
      <w:r>
        <w:rPr>
          <w:rFonts w:ascii="宋体" w:hAnsi="宋体" w:eastAsia="宋体" w:cs="宋体"/>
          <w:sz w:val="24"/>
          <w:szCs w:val="24"/>
        </w:rPr>
        <w:t xml:space="preserve"> 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EBA9CD3">
      <w:pPr>
        <w:rPr>
          <w:szCs w:val="24"/>
        </w:rPr>
      </w:pPr>
    </w:p>
    <w:p w14:paraId="408EDB69">
      <w:pPr>
        <w:rPr>
          <w:szCs w:val="24"/>
        </w:rPr>
      </w:pPr>
    </w:p>
    <w:p w14:paraId="63818D5B">
      <w:pPr>
        <w:rPr>
          <w:szCs w:val="24"/>
        </w:rPr>
      </w:pPr>
    </w:p>
    <w:p w14:paraId="7FC58A64">
      <w:pPr>
        <w:rPr>
          <w:szCs w:val="24"/>
        </w:rPr>
      </w:pPr>
    </w:p>
    <w:p w14:paraId="005095A0">
      <w:pPr>
        <w:rPr>
          <w:szCs w:val="24"/>
        </w:rPr>
      </w:pPr>
    </w:p>
    <w:p w14:paraId="72F99CF7">
      <w:pPr>
        <w:rPr>
          <w:rFonts w:hint="eastAsia"/>
          <w:szCs w:val="24"/>
        </w:rPr>
      </w:pPr>
    </w:p>
    <w:p w14:paraId="36F33B07">
      <w:pPr>
        <w:spacing w:line="360" w:lineRule="auto"/>
        <w:rPr>
          <w:rFonts w:ascii="宋体" w:hAnsi="Times New Roman" w:eastAsia="宋体" w:cs="Times New Roman"/>
          <w:sz w:val="28"/>
          <w:szCs w:val="28"/>
        </w:rPr>
      </w:pPr>
      <w:r>
        <w:rPr>
          <w:rFonts w:hint="eastAsia" w:ascii="宋体" w:hAnsi="Times New Roman" w:eastAsia="宋体" w:cs="Times New Roman"/>
          <w:sz w:val="28"/>
          <w:szCs w:val="28"/>
        </w:rPr>
        <w:t>附件1:</w:t>
      </w:r>
    </w:p>
    <w:tbl>
      <w:tblPr>
        <w:tblStyle w:val="6"/>
        <w:tblW w:w="5147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52"/>
        <w:gridCol w:w="755"/>
        <w:gridCol w:w="712"/>
        <w:gridCol w:w="876"/>
        <w:gridCol w:w="779"/>
        <w:gridCol w:w="779"/>
        <w:gridCol w:w="779"/>
        <w:gridCol w:w="381"/>
        <w:gridCol w:w="491"/>
        <w:gridCol w:w="202"/>
        <w:gridCol w:w="578"/>
        <w:gridCol w:w="181"/>
        <w:gridCol w:w="755"/>
        <w:gridCol w:w="154"/>
        <w:gridCol w:w="680"/>
        <w:gridCol w:w="707"/>
      </w:tblGrid>
      <w:tr w14:paraId="4D3F6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051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广州市实验外语学校化粪池、油池、中转井报价</w:t>
            </w:r>
          </w:p>
        </w:tc>
      </w:tr>
      <w:tr w14:paraId="1664F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9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9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化粪池数量（组）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1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单次报价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7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中转井数量（个）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F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单次报价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D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4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3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5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化粪池数量（组）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92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单次报价</w:t>
            </w:r>
          </w:p>
        </w:tc>
        <w:tc>
          <w:tcPr>
            <w:tcW w:w="4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B5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中转井数量（个）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B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单次报价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46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 w14:paraId="1BD1C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F2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教工1栋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3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F8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7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98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93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05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小学生宿舍1栋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8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95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3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29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83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72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B0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教工2栋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5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3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7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9E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25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94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小学生宿舍2栋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F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D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4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9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D4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53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29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教工3栋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B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F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8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4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E4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FD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小学生宿舍3栋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1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F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1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D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72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D1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E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教工4栋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9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1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B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7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DE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F9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艺苑中心公厕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A6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73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5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BD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8F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66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D7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教工5栋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8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E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0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7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45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90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新校区4栋公厕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6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E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3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9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55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8F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AC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教工6栋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AF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E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D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C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0B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ED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新校区5栋公厕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F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E0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F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6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C0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0A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0E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专家楼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E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F7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5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68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4B6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9C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新校区6栋公厕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8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0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92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4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F7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52F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E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教工7栋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ED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7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E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5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1C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50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新校区7栋公厕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ED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C5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7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3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5E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B26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CE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教工8栋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01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4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5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1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BC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7F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新校区8栋公厕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B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7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42B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5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7A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C9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86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教工9栋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2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6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E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F6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9D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8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新大门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04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D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43CD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43B0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41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31B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24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教工11栋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C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0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1D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27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96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9C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7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B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866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53AE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48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9F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35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高教楼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8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9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9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5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A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D2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老大门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3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0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D6A0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63AF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BF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1A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9A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低教楼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E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5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D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0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C1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659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电工班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4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A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E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5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80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59C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21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中学生宿舍4栋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7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DF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3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EE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A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0B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学生一饭堂公厕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C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6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5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6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D6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FC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A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中学生宿舍8栋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C4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C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9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5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A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6A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学生二饭堂公厕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7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2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4E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9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7D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9A38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A9F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中学生宿舍10栋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50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F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E9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0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CE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8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教工食堂公厕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95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44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9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9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1F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F9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EE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中学生宿舍12栋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5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C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7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4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06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0C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教工宿舍10A公厕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3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1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25F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A77C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1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2DD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B5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中学生宿舍15栋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E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3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6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3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C2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92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教工宿舍10A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0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6D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2F8F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F575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B6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91F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D2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黄华楼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81F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9B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8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1B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78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99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教工宿舍10B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2F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2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2B5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00A0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44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9E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46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教工13栋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F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A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70EC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A868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26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A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专家楼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5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48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8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85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82C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4C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教工16栋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AD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4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5F77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5447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61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BC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2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14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D9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C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8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E8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32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C5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3E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5E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1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AE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12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8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3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E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89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1C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8F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油池</w:t>
            </w:r>
          </w:p>
        </w:tc>
      </w:tr>
      <w:tr w14:paraId="3055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8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地名</w:t>
            </w:r>
          </w:p>
        </w:tc>
        <w:tc>
          <w:tcPr>
            <w:tcW w:w="11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A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油池数量（组）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3D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单次报价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4E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AC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16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30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84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62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F5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EF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5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学生一饭堂油池</w:t>
            </w:r>
          </w:p>
        </w:tc>
        <w:tc>
          <w:tcPr>
            <w:tcW w:w="11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A2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84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65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EA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1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82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B9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7C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49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85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C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学生二饭堂油池</w:t>
            </w:r>
          </w:p>
        </w:tc>
        <w:tc>
          <w:tcPr>
            <w:tcW w:w="11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2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C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3D0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24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47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2C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62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61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B3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CE8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0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教工食堂油池</w:t>
            </w:r>
          </w:p>
        </w:tc>
        <w:tc>
          <w:tcPr>
            <w:tcW w:w="11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C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8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6D9E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AD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26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17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02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D3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14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49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3E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A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B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96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A0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D3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30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8B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43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F9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68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2F5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化粪池、中转井单次清理金额合计（元）</w:t>
            </w:r>
          </w:p>
        </w:tc>
        <w:tc>
          <w:tcPr>
            <w:tcW w:w="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9235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35E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8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油池单次清理金额合计（元）</w:t>
            </w:r>
          </w:p>
        </w:tc>
        <w:tc>
          <w:tcPr>
            <w:tcW w:w="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51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1B4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DD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总报价金额合计（元）</w:t>
            </w:r>
          </w:p>
          <w:p w14:paraId="18A504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（化粪池、中转井清理2次及油池清理4次）</w:t>
            </w:r>
          </w:p>
        </w:tc>
        <w:tc>
          <w:tcPr>
            <w:tcW w:w="3187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8B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 w14:paraId="215C1C73">
      <w:pPr>
        <w:spacing w:line="360" w:lineRule="auto"/>
        <w:rPr>
          <w:rFonts w:ascii="Times New Roman" w:hAnsi="Times New Roman" w:eastAsia="宋体" w:cs="Times New Roman"/>
          <w:b/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注：1、每组化粪池含有一级、二级和三级化粪池，具体的以现场实际为准。</w:t>
      </w:r>
    </w:p>
    <w:p w14:paraId="5ECBA63F">
      <w:pPr>
        <w:spacing w:line="360" w:lineRule="auto"/>
        <w:rPr>
          <w:rFonts w:ascii="Times New Roman" w:hAnsi="Times New Roman" w:eastAsia="宋体" w:cs="Times New Roman"/>
          <w:b/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2、油池含中转井、油池。</w:t>
      </w:r>
    </w:p>
    <w:p w14:paraId="720FA458">
      <w:pPr>
        <w:spacing w:line="360" w:lineRule="auto"/>
        <w:rPr>
          <w:rFonts w:ascii="Times New Roman" w:hAnsi="Times New Roman" w:eastAsia="宋体" w:cs="Times New Roman"/>
          <w:b/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3、投标报价的币种为人民币，报价已包括排污费、清运费、工人工资、税费等和未预见费所有费用。</w:t>
      </w:r>
    </w:p>
    <w:p w14:paraId="0C475E3F">
      <w:pPr>
        <w:rPr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4、请各投标单位要综合考虑上述所有费用，中选后不得以任何条件要求采购人提高价格。</w:t>
      </w:r>
    </w:p>
    <w:p w14:paraId="660C9FD1">
      <w:pPr>
        <w:rPr>
          <w:szCs w:val="24"/>
        </w:rPr>
      </w:pPr>
    </w:p>
    <w:bookmarkEnd w:id="4"/>
    <w:p w14:paraId="127E69EA"/>
    <w:sectPr>
      <w:pgSz w:w="11906" w:h="16838"/>
      <w:pgMar w:top="1021" w:right="1134" w:bottom="3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7E5EA"/>
    <w:multiLevelType w:val="multilevel"/>
    <w:tmpl w:val="FFC7E5EA"/>
    <w:lvl w:ilvl="0" w:tentative="0">
      <w:start w:val="1"/>
      <w:numFmt w:val="decimal"/>
      <w:suff w:val="nothing"/>
      <w:lvlText w:val="%1、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8A"/>
    <w:rsid w:val="00003BEB"/>
    <w:rsid w:val="007A7F66"/>
    <w:rsid w:val="008400E8"/>
    <w:rsid w:val="00A22071"/>
    <w:rsid w:val="00A56707"/>
    <w:rsid w:val="00A85E2D"/>
    <w:rsid w:val="00AE0E37"/>
    <w:rsid w:val="00BB6918"/>
    <w:rsid w:val="00C10FD3"/>
    <w:rsid w:val="00DE1F8A"/>
    <w:rsid w:val="00E53DC1"/>
    <w:rsid w:val="1E4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  <w:rPr>
      <w:szCs w:val="24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szCs w:val="24"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2557</Words>
  <Characters>2674</Characters>
  <Lines>30</Lines>
  <Paragraphs>8</Paragraphs>
  <TotalTime>53</TotalTime>
  <ScaleCrop>false</ScaleCrop>
  <LinksUpToDate>false</LinksUpToDate>
  <CharactersWithSpaces>2881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2025-06-30T12:13:00Z</dcterms:created>
  <dc:creator>User</dc:creator>
  <cp:lastModifiedBy>習習</cp:lastModifiedBy>
  <dcterms:modified xsi:type="dcterms:W3CDTF">2025-07-10T09:23:06Z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eyJoZGlkIjoiNDAwOTYxMmFkMzg1NmUyMDVhOWM5ZGRjODk0NTI5NjciLCJ1c2VySWQiOiIxOTUwNDM0MDUifQ==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0FC85138064D4BA09084BE824628869B_13</vt:lpwstr>
  </property>
</Properties>
</file>